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Lesson-plan: "Academic Writing"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 </w:t>
      </w:r>
      <w:bookmarkStart w:id="0" w:name="_GoBack"/>
      <w:bookmarkEnd w:id="0"/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1: Introduction to Academic Writing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Introduce the course objectives and outline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Discuss the importance of academic writing in research and academia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Overview of the key components of academic writing (style, structure, and language)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Icebreaker activity: students share their writing experiences and goals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2: Types of Academic Writing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Discuss the different types of academic writing (research papers, essays, theses, dissertations, etc.)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Introduce the concept of genre and audience in academic writing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Analyze examples of different types of academic writing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Group discussion: identifying the characteristics of different types of academic writing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3: Importance of Word Order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Discuss the importance of word order in academic writing (clarity, coherence, and emphasis)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Introduce the concept of sentence structure and syntax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Analyze examples of effective and ineffective word order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Practice exercise: rewriting sentences for improved word order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4: Being Concise and Removing Redundancy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lastRenderedPageBreak/>
        <w:t>Discuss the importance of concision in academic writing (avoiding unnecessary words and phrases)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Introduce techniques for removing redundancy (e.g. using active voice, avoiding jargon)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Analyze examples of concise and redundant writing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Practice exercise: editing a text for concision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5: Avoiding Ambiguity, Repetition, and Vague Language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Discuss the importance of clarity and precision in academic writing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Introduce techniques for avoiding ambiguity (e.g. using specific language, defining terms)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Analyze examples of ambiguous and vague language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Practice exercise: rewriting sentences for improved clarity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6: Punctuation and Sentence Structures in Academic Writing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An Overview of Common Punctuation Marks, their rules and functions (</w:t>
      </w:r>
      <w:r w:rsidRPr="00AB3666">
        <w:rPr>
          <w:rFonts w:ascii="Tahoma" w:eastAsia="Times New Roman" w:hAnsi="Tahoma" w:cs="Tahoma"/>
          <w:color w:val="000000"/>
          <w:sz w:val="24"/>
          <w:szCs w:val="24"/>
        </w:rPr>
        <w:t>Comma, Period, Semicolon, Colon, Quotation Marks)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Sentence Structure (Simple sentences, Compound sentences and Complex sentences)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Application in Academic Writing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7: Topic Selection and Title Writing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Discuss the importance of choosing a research topic (interest, relevance, and feasibility)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Introduce techniques for generating and refining research topics (e.g. brainstorming, mind mapping)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Group discussion: identifying potential research topics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lastRenderedPageBreak/>
        <w:t>Discuss the importance of a clear and concise title in academic writing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Introduce techniques for writing effective titles (e.g. using keywords, avoiding jargon)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Analyze examples of effective and ineffective titles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8: Abstract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Discuss the importance of a clear and concise abstract in academic writing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Introduce techniques for writing effective abstracts (e.g. summarizing main points, using keywords)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Analyze examples of effective and ineffective abstracts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9: Introduction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Discuss the importance of a clear and engaging introduction in academic writing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Introduce techniques for writing effective introductions (e.g. providing background information, stating the research question)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Analyze examples of effective and ineffective introductions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10: Literature Review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Discuss the importance of a comprehensive and critical literature review in academic writing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Introduce techniques for writing effective literature reviews (e.g. synthesizing sources, identifying gaps)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Analyze examples of effective and ineffective literature reviews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11: Problem Statement and Research Questions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lastRenderedPageBreak/>
        <w:t>Discuss the importance of a clear and focused problem statement and research questions in academic writing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Introduce techniques for writing effective problem statements and research questions (e.g. using specific language, avoiding ambiguity)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Analyze examples of effective and ineffective problem statements and research questions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12: Methodology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Discuss the importance of a clear and detailed methodology in academic writing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Introduce techniques for writing effective methodologies (e.g. describing research design, sampling, and data collection)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Analyze examples of effective and ineffective methodologies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13: Results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Discuss the importance of clear and concise results in academic writing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Introduce techniques for writing effective results sections (e.g. using tables and figures, summarizing main findings)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Analyze examples of effective and ineffective results sections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14: Discussion and Conclusion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Discuss the importance of a clear and concise discussion and conclusion in academic writing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Introduce techniques for writing effective discussions and conclusions (e.g. interpreting results, summarizing main points)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Analyze examples of effective and ineffective discussions and conclusions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b/>
          <w:bCs/>
          <w:color w:val="000000"/>
          <w:sz w:val="24"/>
          <w:szCs w:val="24"/>
        </w:rPr>
        <w:lastRenderedPageBreak/>
        <w:t>Session 15: Finalizing and Editing Your Academic Writing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Discuss the importance of editing and proofreading in academic writing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Introduce techniques for finalizing and editing academic writing (e.g. checking for grammar and punctuation, getting feedback from peers)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Group discussion: sharing experiences and tips for editing and proofreading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Final project: students submit a revised version of their academic writing project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16: Student Presentations</w:t>
      </w:r>
      <w:r w:rsidRPr="00AB3666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proofErr w:type="gramStart"/>
      <w:r w:rsidRPr="00AB3666">
        <w:rPr>
          <w:rFonts w:ascii="Tahoma" w:eastAsia="Times New Roman" w:hAnsi="Tahoma" w:cs="Tahoma"/>
          <w:color w:val="000000"/>
          <w:sz w:val="24"/>
          <w:szCs w:val="24"/>
        </w:rPr>
        <w:t>Each</w:t>
      </w:r>
      <w:proofErr w:type="gramEnd"/>
      <w:r w:rsidRPr="00AB3666">
        <w:rPr>
          <w:rFonts w:ascii="Tahoma" w:eastAsia="Times New Roman" w:hAnsi="Tahoma" w:cs="Tahoma"/>
          <w:color w:val="000000"/>
          <w:sz w:val="24"/>
          <w:szCs w:val="24"/>
        </w:rPr>
        <w:t xml:space="preserve"> student will present their final project, focusing on: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The key components of a proposal including: Introduction, Problem Statement, Research Objectives and Question, and Methodology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After each presentation, peers will offer feedback on the clarity and organization, use of academic language and format, and strengths and areas for improvement</w:t>
      </w:r>
    </w:p>
    <w:p w:rsidR="00AB3666" w:rsidRPr="00AB3666" w:rsidRDefault="00AB3666" w:rsidP="00AB3666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B3666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4053D2" w:rsidRDefault="004053D2" w:rsidP="00AB3666"/>
    <w:sectPr w:rsidR="004053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666"/>
    <w:rsid w:val="004053D2"/>
    <w:rsid w:val="00A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EF2C1F-4BFD-42D4-A97D-ACC7B82D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B36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4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807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2025-02-24T08:15:00Z</dcterms:created>
  <dcterms:modified xsi:type="dcterms:W3CDTF">2025-02-24T08:16:00Z</dcterms:modified>
</cp:coreProperties>
</file>